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29" w:rsidRPr="00C21529" w:rsidRDefault="00C21529" w:rsidP="00C2152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21529">
        <w:rPr>
          <w:rFonts w:ascii="Times New Roman" w:hAnsi="Times New Roman"/>
          <w:b/>
          <w:sz w:val="24"/>
          <w:szCs w:val="24"/>
          <w:u w:val="single"/>
        </w:rPr>
        <w:t xml:space="preserve">Chapter 16 </w:t>
      </w:r>
      <w:proofErr w:type="spellStart"/>
      <w:r w:rsidRPr="00C21529">
        <w:rPr>
          <w:rFonts w:ascii="Times New Roman" w:hAnsi="Times New Roman"/>
          <w:b/>
          <w:sz w:val="24"/>
          <w:szCs w:val="24"/>
          <w:u w:val="single"/>
        </w:rPr>
        <w:t>Prelecture</w:t>
      </w:r>
      <w:proofErr w:type="spellEnd"/>
    </w:p>
    <w:p w:rsidR="00C21529" w:rsidRPr="00C21529" w:rsidRDefault="00C21529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C21529">
        <w:rPr>
          <w:rFonts w:ascii="Times New Roman" w:hAnsi="Times New Roman"/>
          <w:b/>
          <w:sz w:val="24"/>
          <w:szCs w:val="24"/>
          <w:u w:val="single"/>
        </w:rPr>
        <w:t>Choice</w:t>
      </w:r>
      <w:proofErr w:type="gramEnd"/>
      <w:r w:rsidRPr="00C21529" w:rsidDel="00D95EE9">
        <w:rPr>
          <w:rFonts w:ascii="Times New Roman" w:hAnsi="Times New Roman"/>
          <w:sz w:val="24"/>
          <w:szCs w:val="24"/>
        </w:rPr>
        <w:t xml:space="preserve"> </w:t>
      </w:r>
    </w:p>
    <w:p w:rsidR="00930CEB" w:rsidRPr="00C21529" w:rsidRDefault="00930CEB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7B7" w:rsidRPr="00C21529" w:rsidRDefault="00930CEB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1) </w:t>
      </w:r>
      <w:r w:rsidR="00E056AF" w:rsidRPr="00C21529">
        <w:rPr>
          <w:rFonts w:ascii="Times New Roman" w:hAnsi="Times New Roman"/>
          <w:sz w:val="24"/>
          <w:szCs w:val="24"/>
        </w:rPr>
        <w:t>The Huntington’s disease</w:t>
      </w:r>
      <w:r w:rsidR="00511D4C" w:rsidRPr="00C21529">
        <w:rPr>
          <w:rFonts w:ascii="Times New Roman" w:hAnsi="Times New Roman"/>
          <w:sz w:val="24"/>
          <w:szCs w:val="24"/>
        </w:rPr>
        <w:t>-causing mutated</w:t>
      </w:r>
      <w:r w:rsidR="00E056AF" w:rsidRPr="00C21529">
        <w:rPr>
          <w:rFonts w:ascii="Times New Roman" w:hAnsi="Times New Roman"/>
          <w:sz w:val="24"/>
          <w:szCs w:val="24"/>
        </w:rPr>
        <w:t xml:space="preserve"> gene was first identifie</w:t>
      </w:r>
      <w:r w:rsidR="00511D4C" w:rsidRPr="00C21529">
        <w:rPr>
          <w:rFonts w:ascii="Times New Roman" w:hAnsi="Times New Roman"/>
          <w:sz w:val="24"/>
          <w:szCs w:val="24"/>
        </w:rPr>
        <w:t>d</w:t>
      </w:r>
      <w:r w:rsidR="00E056AF" w:rsidRPr="00C21529">
        <w:rPr>
          <w:rFonts w:ascii="Times New Roman" w:hAnsi="Times New Roman"/>
          <w:sz w:val="24"/>
          <w:szCs w:val="24"/>
        </w:rPr>
        <w:t xml:space="preserve"> by:</w:t>
      </w:r>
    </w:p>
    <w:p w:rsidR="00E056AF" w:rsidRPr="00C21529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C21529">
        <w:rPr>
          <w:rFonts w:ascii="Times New Roman" w:hAnsi="Times New Roman"/>
          <w:sz w:val="24"/>
          <w:szCs w:val="24"/>
        </w:rPr>
        <w:t>analysis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of linkage to an RFLP</w:t>
      </w:r>
    </w:p>
    <w:p w:rsidR="00E056AF" w:rsidRPr="00C21529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>b) PCR</w:t>
      </w:r>
    </w:p>
    <w:p w:rsidR="00E056AF" w:rsidRPr="00C21529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21529">
        <w:rPr>
          <w:rFonts w:ascii="Times New Roman" w:hAnsi="Times New Roman"/>
          <w:sz w:val="24"/>
          <w:szCs w:val="24"/>
        </w:rPr>
        <w:t>positional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cloning</w:t>
      </w:r>
    </w:p>
    <w:p w:rsidR="00E056AF" w:rsidRPr="00C21529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C21529">
        <w:rPr>
          <w:rFonts w:ascii="Times New Roman" w:hAnsi="Times New Roman"/>
          <w:sz w:val="24"/>
          <w:szCs w:val="24"/>
        </w:rPr>
        <w:t>deletion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mapping</w:t>
      </w:r>
    </w:p>
    <w:p w:rsidR="00E056AF" w:rsidRPr="00C21529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C21529">
        <w:rPr>
          <w:rFonts w:ascii="Times New Roman" w:hAnsi="Times New Roman"/>
          <w:sz w:val="24"/>
          <w:szCs w:val="24"/>
        </w:rPr>
        <w:t>gene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therapy</w:t>
      </w:r>
    </w:p>
    <w:p w:rsidR="00E056AF" w:rsidRPr="00C21529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>Answer: a</w:t>
      </w:r>
    </w:p>
    <w:p w:rsidR="00E0006F" w:rsidRPr="003B58BC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16.1 Use of Recombinant DNA Technology to Identify Human Genes and Diagnose Genetic Diseases</w:t>
      </w:r>
    </w:p>
    <w:p w:rsidR="00E0006F" w:rsidRPr="003B58BC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Difficulty: Easy</w:t>
      </w:r>
    </w:p>
    <w:p w:rsidR="00E056AF" w:rsidRPr="00C21529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56AF" w:rsidRPr="00C21529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>2) What is the nucleotide basis of Huntington’s disease?</w:t>
      </w:r>
    </w:p>
    <w:p w:rsidR="00E056AF" w:rsidRPr="00C21529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C21529">
        <w:rPr>
          <w:rFonts w:ascii="Times New Roman" w:hAnsi="Times New Roman"/>
          <w:sz w:val="24"/>
          <w:szCs w:val="24"/>
        </w:rPr>
        <w:t>a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mutation where there are 42 or more copies of a CAG repeat</w:t>
      </w:r>
    </w:p>
    <w:p w:rsidR="00E056AF" w:rsidRPr="00C21529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21529">
        <w:rPr>
          <w:rFonts w:ascii="Times New Roman" w:hAnsi="Times New Roman"/>
          <w:sz w:val="24"/>
          <w:szCs w:val="24"/>
        </w:rPr>
        <w:t>an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insertion of 42 to 100 bases</w:t>
      </w:r>
    </w:p>
    <w:p w:rsidR="00E056AF" w:rsidRPr="00C21529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21529">
        <w:rPr>
          <w:rFonts w:ascii="Times New Roman" w:hAnsi="Times New Roman"/>
          <w:sz w:val="24"/>
          <w:szCs w:val="24"/>
        </w:rPr>
        <w:t>a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homozygous recessive lethal allele</w:t>
      </w:r>
    </w:p>
    <w:p w:rsidR="00E056AF" w:rsidRPr="00C21529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C21529">
        <w:rPr>
          <w:rFonts w:ascii="Times New Roman" w:hAnsi="Times New Roman"/>
          <w:sz w:val="24"/>
          <w:szCs w:val="24"/>
        </w:rPr>
        <w:t>a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dominant deletion of 32 nucleotides</w:t>
      </w:r>
    </w:p>
    <w:p w:rsidR="00E056AF" w:rsidRPr="00C21529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C21529">
        <w:rPr>
          <w:rFonts w:ascii="Times New Roman" w:hAnsi="Times New Roman"/>
          <w:sz w:val="24"/>
          <w:szCs w:val="24"/>
        </w:rPr>
        <w:t>a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24 base deletion</w:t>
      </w:r>
    </w:p>
    <w:p w:rsidR="00E056AF" w:rsidRPr="00C21529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>Answer: a</w:t>
      </w:r>
    </w:p>
    <w:p w:rsidR="00E0006F" w:rsidRPr="003B58BC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16.1 Use of Recombinant DNA Technology to Identify Human Genes and Diagnose Genetic Diseases</w:t>
      </w:r>
    </w:p>
    <w:p w:rsidR="00E0006F" w:rsidRPr="003B58BC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Difficulty: Easy</w:t>
      </w:r>
    </w:p>
    <w:p w:rsidR="00E056AF" w:rsidRPr="00C21529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56AF" w:rsidRPr="00C21529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3) Which of the following are associated with an unstable </w:t>
      </w:r>
      <w:proofErr w:type="spellStart"/>
      <w:r w:rsidRPr="00C21529">
        <w:rPr>
          <w:rFonts w:ascii="Times New Roman" w:hAnsi="Times New Roman"/>
          <w:sz w:val="24"/>
          <w:szCs w:val="24"/>
        </w:rPr>
        <w:t>trinucleotide</w:t>
      </w:r>
      <w:proofErr w:type="spellEnd"/>
      <w:r w:rsidRPr="00C21529">
        <w:rPr>
          <w:rFonts w:ascii="Times New Roman" w:hAnsi="Times New Roman"/>
          <w:sz w:val="24"/>
          <w:szCs w:val="24"/>
        </w:rPr>
        <w:t xml:space="preserve"> repeat?</w:t>
      </w:r>
    </w:p>
    <w:p w:rsidR="00E056AF" w:rsidRPr="00C21529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>a) Huntington’s disease</w:t>
      </w:r>
    </w:p>
    <w:p w:rsidR="00E056AF" w:rsidRPr="00C21529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21529">
        <w:rPr>
          <w:rFonts w:ascii="Times New Roman" w:hAnsi="Times New Roman"/>
          <w:sz w:val="24"/>
          <w:szCs w:val="24"/>
        </w:rPr>
        <w:t>fragile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X syndrome</w:t>
      </w:r>
    </w:p>
    <w:p w:rsidR="00E056AF" w:rsidRPr="00C21529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 w:rsidRPr="00C21529">
        <w:rPr>
          <w:rFonts w:ascii="Times New Roman" w:hAnsi="Times New Roman"/>
          <w:sz w:val="24"/>
          <w:szCs w:val="24"/>
        </w:rPr>
        <w:t>myotonic</w:t>
      </w:r>
      <w:proofErr w:type="spellEnd"/>
      <w:proofErr w:type="gramEnd"/>
      <w:r w:rsidRPr="00C21529">
        <w:rPr>
          <w:rFonts w:ascii="Times New Roman" w:hAnsi="Times New Roman"/>
          <w:sz w:val="24"/>
          <w:szCs w:val="24"/>
        </w:rPr>
        <w:t xml:space="preserve"> dystrophy</w:t>
      </w:r>
    </w:p>
    <w:p w:rsidR="00E056AF" w:rsidRPr="00C21529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 w:rsidRPr="00C21529">
        <w:rPr>
          <w:rFonts w:ascii="Times New Roman" w:hAnsi="Times New Roman"/>
          <w:sz w:val="24"/>
          <w:szCs w:val="24"/>
        </w:rPr>
        <w:t>spinobulbar</w:t>
      </w:r>
      <w:proofErr w:type="spellEnd"/>
      <w:proofErr w:type="gramEnd"/>
      <w:r w:rsidRPr="00C21529">
        <w:rPr>
          <w:rFonts w:ascii="Times New Roman" w:hAnsi="Times New Roman"/>
          <w:sz w:val="24"/>
          <w:szCs w:val="24"/>
        </w:rPr>
        <w:t xml:space="preserve"> muscular atrophy</w:t>
      </w:r>
    </w:p>
    <w:p w:rsidR="00E056AF" w:rsidRPr="00C21529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C21529">
        <w:rPr>
          <w:rFonts w:ascii="Times New Roman" w:hAnsi="Times New Roman"/>
          <w:sz w:val="24"/>
          <w:szCs w:val="24"/>
        </w:rPr>
        <w:t>all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of these</w:t>
      </w:r>
    </w:p>
    <w:p w:rsidR="00E056AF" w:rsidRPr="00C21529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>Answer: e</w:t>
      </w:r>
    </w:p>
    <w:p w:rsidR="00E0006F" w:rsidRPr="003B58BC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Section: 16.1 Use of Recombinant DNA Technology to Identify Human Genes and Diagnose Genetic Diseases</w:t>
      </w:r>
    </w:p>
    <w:p w:rsidR="00E0006F" w:rsidRPr="003B58BC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58BC">
        <w:rPr>
          <w:rFonts w:ascii="Times New Roman" w:hAnsi="Times New Roman"/>
          <w:b/>
          <w:sz w:val="24"/>
          <w:szCs w:val="24"/>
        </w:rPr>
        <w:t>Difficulty: Easy</w:t>
      </w:r>
    </w:p>
    <w:p w:rsidR="00E056A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06F" w:rsidRDefault="00E0006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06F" w:rsidRDefault="00E0006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06F" w:rsidRDefault="00E0006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06F" w:rsidRDefault="00E0006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06F" w:rsidRDefault="00E0006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06F" w:rsidRDefault="00E0006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06F" w:rsidRDefault="00E0006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06F" w:rsidRDefault="00E0006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06F" w:rsidRPr="00C21529" w:rsidRDefault="00E0006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lastRenderedPageBreak/>
        <w:t xml:space="preserve">4) ___________ is one of the most common inherited diseases in humans and is an </w:t>
      </w:r>
      <w:proofErr w:type="spellStart"/>
      <w:r w:rsidRPr="00C21529">
        <w:rPr>
          <w:rFonts w:ascii="Times New Roman" w:hAnsi="Times New Roman"/>
          <w:sz w:val="24"/>
          <w:szCs w:val="24"/>
        </w:rPr>
        <w:t>autosomal</w:t>
      </w:r>
      <w:proofErr w:type="spellEnd"/>
      <w:r w:rsidRPr="00C21529">
        <w:rPr>
          <w:rFonts w:ascii="Times New Roman" w:hAnsi="Times New Roman"/>
          <w:sz w:val="24"/>
          <w:szCs w:val="24"/>
        </w:rPr>
        <w:t xml:space="preserve"> </w:t>
      </w:r>
      <w:r w:rsidRPr="00E0006F">
        <w:rPr>
          <w:rFonts w:ascii="Times New Roman" w:hAnsi="Times New Roman"/>
          <w:sz w:val="24"/>
          <w:szCs w:val="24"/>
        </w:rPr>
        <w:t>recessive mutation.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a) Huntington’s disease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b) Cystic fibrosis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E0006F">
        <w:rPr>
          <w:rFonts w:ascii="Times New Roman" w:hAnsi="Times New Roman"/>
          <w:sz w:val="24"/>
          <w:szCs w:val="24"/>
        </w:rPr>
        <w:t>fragile</w:t>
      </w:r>
      <w:proofErr w:type="gramEnd"/>
      <w:r w:rsidRPr="00E0006F">
        <w:rPr>
          <w:rFonts w:ascii="Times New Roman" w:hAnsi="Times New Roman"/>
          <w:sz w:val="24"/>
          <w:szCs w:val="24"/>
        </w:rPr>
        <w:t xml:space="preserve"> X syndrome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 w:rsidRPr="00E0006F">
        <w:rPr>
          <w:rFonts w:ascii="Times New Roman" w:hAnsi="Times New Roman"/>
          <w:sz w:val="24"/>
          <w:szCs w:val="24"/>
        </w:rPr>
        <w:t>myotonic</w:t>
      </w:r>
      <w:proofErr w:type="spellEnd"/>
      <w:proofErr w:type="gramEnd"/>
      <w:r w:rsidRPr="00E0006F">
        <w:rPr>
          <w:rFonts w:ascii="Times New Roman" w:hAnsi="Times New Roman"/>
          <w:sz w:val="24"/>
          <w:szCs w:val="24"/>
        </w:rPr>
        <w:t xml:space="preserve"> dystrophy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E0006F">
        <w:rPr>
          <w:rFonts w:ascii="Times New Roman" w:hAnsi="Times New Roman"/>
          <w:sz w:val="24"/>
          <w:szCs w:val="24"/>
        </w:rPr>
        <w:t>none</w:t>
      </w:r>
      <w:proofErr w:type="gramEnd"/>
      <w:r w:rsidRPr="00E0006F">
        <w:rPr>
          <w:rFonts w:ascii="Times New Roman" w:hAnsi="Times New Roman"/>
          <w:sz w:val="24"/>
          <w:szCs w:val="24"/>
        </w:rPr>
        <w:t xml:space="preserve"> of these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Answer: b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Section: 16.1 Use of Recombinant DNA Technology to Identify Human Genes and Diagnose Genetic Diseases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Difficulty: Easy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5) Human genes are often preceded by clusters of </w:t>
      </w:r>
      <w:proofErr w:type="spellStart"/>
      <w:r w:rsidRPr="00E0006F">
        <w:rPr>
          <w:rFonts w:ascii="Times New Roman" w:hAnsi="Times New Roman"/>
          <w:sz w:val="24"/>
          <w:szCs w:val="24"/>
        </w:rPr>
        <w:t>cytosines</w:t>
      </w:r>
      <w:proofErr w:type="spellEnd"/>
      <w:r w:rsidRPr="00E0006F">
        <w:rPr>
          <w:rFonts w:ascii="Times New Roman" w:hAnsi="Times New Roman"/>
          <w:sz w:val="24"/>
          <w:szCs w:val="24"/>
        </w:rPr>
        <w:t xml:space="preserve"> and guanines called: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E0006F">
        <w:rPr>
          <w:rFonts w:ascii="Times New Roman" w:hAnsi="Times New Roman"/>
          <w:sz w:val="24"/>
          <w:szCs w:val="24"/>
        </w:rPr>
        <w:t>promoters</w:t>
      </w:r>
      <w:proofErr w:type="gramEnd"/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E0006F">
        <w:rPr>
          <w:rFonts w:ascii="Times New Roman" w:hAnsi="Times New Roman"/>
          <w:sz w:val="24"/>
          <w:szCs w:val="24"/>
        </w:rPr>
        <w:t>Cp</w:t>
      </w:r>
      <w:r w:rsidR="00511D4C" w:rsidRPr="00E0006F">
        <w:rPr>
          <w:rFonts w:ascii="Times New Roman" w:hAnsi="Times New Roman"/>
          <w:sz w:val="24"/>
          <w:szCs w:val="24"/>
        </w:rPr>
        <w:t>G</w:t>
      </w:r>
      <w:proofErr w:type="spellEnd"/>
      <w:r w:rsidRPr="00E0006F">
        <w:rPr>
          <w:rFonts w:ascii="Times New Roman" w:hAnsi="Times New Roman"/>
          <w:sz w:val="24"/>
          <w:szCs w:val="24"/>
        </w:rPr>
        <w:t xml:space="preserve"> islands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c) CG clusters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E0006F">
        <w:rPr>
          <w:rFonts w:ascii="Times New Roman" w:hAnsi="Times New Roman"/>
          <w:sz w:val="24"/>
          <w:szCs w:val="24"/>
          <w:lang w:val="de-DE"/>
        </w:rPr>
        <w:t>d) CF blots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E0006F">
        <w:rPr>
          <w:rFonts w:ascii="Times New Roman" w:hAnsi="Times New Roman"/>
          <w:sz w:val="24"/>
          <w:szCs w:val="24"/>
          <w:lang w:val="de-DE"/>
        </w:rPr>
        <w:t>e) enhancers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E0006F">
        <w:rPr>
          <w:rFonts w:ascii="Times New Roman" w:hAnsi="Times New Roman"/>
          <w:sz w:val="24"/>
          <w:szCs w:val="24"/>
          <w:lang w:val="de-DE"/>
        </w:rPr>
        <w:t>Answer: b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Section: 16.1 Use of Recombinant DNA Technology to Identify Human Genes and Diagnose Genetic Diseases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Difficulty: Easy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6) ___________ can be used to identify human disorders using the knowledge of DNA sequences flanking, for example, the CFTR </w:t>
      </w:r>
      <w:r w:rsidR="00511D4C" w:rsidRPr="00E0006F">
        <w:rPr>
          <w:rFonts w:ascii="Times New Roman" w:hAnsi="Times New Roman"/>
          <w:sz w:val="24"/>
          <w:szCs w:val="24"/>
        </w:rPr>
        <w:t xml:space="preserve">gene to determine which </w:t>
      </w:r>
      <w:r w:rsidRPr="00E0006F">
        <w:rPr>
          <w:rFonts w:ascii="Times New Roman" w:hAnsi="Times New Roman"/>
          <w:sz w:val="24"/>
          <w:szCs w:val="24"/>
        </w:rPr>
        <w:t>allele an individual caries.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a) Southern blotting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b) Western blotting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c) RFLP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d) PCR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E0006F">
        <w:rPr>
          <w:rFonts w:ascii="Times New Roman" w:hAnsi="Times New Roman"/>
          <w:sz w:val="24"/>
          <w:szCs w:val="24"/>
        </w:rPr>
        <w:t>none</w:t>
      </w:r>
      <w:proofErr w:type="gramEnd"/>
      <w:r w:rsidRPr="00E0006F">
        <w:rPr>
          <w:rFonts w:ascii="Times New Roman" w:hAnsi="Times New Roman"/>
          <w:sz w:val="24"/>
          <w:szCs w:val="24"/>
        </w:rPr>
        <w:t xml:space="preserve"> of these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Answer: d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Section: 16.1 Use of Recombinant DNA Technology to Identify Human Genes and Diagnose Genetic Diseases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Difficulty: Medium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7) The process of introducing functional copies of a gene into an individual with two defective copies of a gene is called: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E0006F">
        <w:rPr>
          <w:rFonts w:ascii="Times New Roman" w:hAnsi="Times New Roman"/>
          <w:sz w:val="24"/>
          <w:szCs w:val="24"/>
        </w:rPr>
        <w:t>western</w:t>
      </w:r>
      <w:proofErr w:type="gramEnd"/>
      <w:r w:rsidRPr="00E0006F">
        <w:rPr>
          <w:rFonts w:ascii="Times New Roman" w:hAnsi="Times New Roman"/>
          <w:sz w:val="24"/>
          <w:szCs w:val="24"/>
        </w:rPr>
        <w:t xml:space="preserve"> blotting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E0006F">
        <w:rPr>
          <w:rFonts w:ascii="Times New Roman" w:hAnsi="Times New Roman"/>
          <w:sz w:val="24"/>
          <w:szCs w:val="24"/>
        </w:rPr>
        <w:t>genetic</w:t>
      </w:r>
      <w:proofErr w:type="gramEnd"/>
      <w:r w:rsidRPr="00E0006F">
        <w:rPr>
          <w:rFonts w:ascii="Times New Roman" w:hAnsi="Times New Roman"/>
          <w:sz w:val="24"/>
          <w:szCs w:val="24"/>
        </w:rPr>
        <w:t xml:space="preserve"> disease phenotype therapy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E0006F">
        <w:rPr>
          <w:rFonts w:ascii="Times New Roman" w:hAnsi="Times New Roman"/>
          <w:sz w:val="24"/>
          <w:szCs w:val="24"/>
          <w:lang w:val="de-DE"/>
        </w:rPr>
        <w:t>c) PCR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E0006F">
        <w:rPr>
          <w:rFonts w:ascii="Times New Roman" w:hAnsi="Times New Roman"/>
          <w:sz w:val="24"/>
          <w:szCs w:val="24"/>
          <w:lang w:val="de-DE"/>
        </w:rPr>
        <w:t>d) gene therapy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E0006F">
        <w:rPr>
          <w:rFonts w:ascii="Times New Roman" w:hAnsi="Times New Roman"/>
          <w:sz w:val="24"/>
          <w:szCs w:val="24"/>
          <w:lang w:val="de-DE"/>
        </w:rPr>
        <w:t>e) RFLP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Answer: d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 xml:space="preserve">Section: 16.2 Human Gene </w:t>
      </w:r>
      <w:proofErr w:type="gramStart"/>
      <w:r w:rsidRPr="00E0006F">
        <w:rPr>
          <w:rFonts w:ascii="Times New Roman" w:hAnsi="Times New Roman"/>
          <w:b/>
          <w:sz w:val="24"/>
          <w:szCs w:val="24"/>
        </w:rPr>
        <w:t>Therapy</w:t>
      </w:r>
      <w:proofErr w:type="gramEnd"/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Difficulty: Easy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74EA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lastRenderedPageBreak/>
        <w:t>8) A __________ is a gene that has been introduced into a cell or organism</w:t>
      </w:r>
      <w:r w:rsidR="00E174EA" w:rsidRPr="00E0006F">
        <w:rPr>
          <w:rFonts w:ascii="Times New Roman" w:hAnsi="Times New Roman"/>
          <w:sz w:val="24"/>
          <w:szCs w:val="24"/>
        </w:rPr>
        <w:t>.</w:t>
      </w:r>
      <w:r w:rsidRPr="00E0006F">
        <w:rPr>
          <w:rFonts w:ascii="Times New Roman" w:hAnsi="Times New Roman"/>
          <w:sz w:val="24"/>
          <w:szCs w:val="24"/>
        </w:rPr>
        <w:t xml:space="preserve"> 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 w:rsidRPr="00E0006F">
        <w:rPr>
          <w:rFonts w:ascii="Times New Roman" w:hAnsi="Times New Roman"/>
          <w:sz w:val="24"/>
          <w:szCs w:val="24"/>
        </w:rPr>
        <w:t>transgene</w:t>
      </w:r>
      <w:proofErr w:type="spellEnd"/>
      <w:proofErr w:type="gramEnd"/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E0006F">
        <w:rPr>
          <w:rFonts w:ascii="Times New Roman" w:hAnsi="Times New Roman"/>
          <w:sz w:val="24"/>
          <w:szCs w:val="24"/>
        </w:rPr>
        <w:t>deleterious</w:t>
      </w:r>
      <w:proofErr w:type="gramEnd"/>
      <w:r w:rsidRPr="00E0006F">
        <w:rPr>
          <w:rFonts w:ascii="Times New Roman" w:hAnsi="Times New Roman"/>
          <w:sz w:val="24"/>
          <w:szCs w:val="24"/>
        </w:rPr>
        <w:t xml:space="preserve"> gene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c) RFLP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d) somatic-cell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e) germ-line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Answer: a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 xml:space="preserve">Section: 16.2 Human Gene </w:t>
      </w:r>
      <w:proofErr w:type="gramStart"/>
      <w:r w:rsidRPr="00E0006F">
        <w:rPr>
          <w:rFonts w:ascii="Times New Roman" w:hAnsi="Times New Roman"/>
          <w:b/>
          <w:sz w:val="24"/>
          <w:szCs w:val="24"/>
        </w:rPr>
        <w:t>Therapy</w:t>
      </w:r>
      <w:proofErr w:type="gramEnd"/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Difficulty: Easy</w:t>
      </w: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56AF" w:rsidRPr="00E0006F" w:rsidRDefault="00E056A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9) </w:t>
      </w:r>
      <w:r w:rsidR="00D66510" w:rsidRPr="00E0006F">
        <w:rPr>
          <w:rFonts w:ascii="Times New Roman" w:hAnsi="Times New Roman"/>
          <w:sz w:val="24"/>
          <w:szCs w:val="24"/>
        </w:rPr>
        <w:t>What is germ</w:t>
      </w:r>
      <w:r w:rsidR="00DA3B43" w:rsidRPr="00E0006F">
        <w:rPr>
          <w:rFonts w:ascii="Times New Roman" w:hAnsi="Times New Roman"/>
          <w:sz w:val="24"/>
          <w:szCs w:val="24"/>
        </w:rPr>
        <w:t>-</w:t>
      </w:r>
      <w:r w:rsidR="00D66510" w:rsidRPr="00E0006F">
        <w:rPr>
          <w:rFonts w:ascii="Times New Roman" w:hAnsi="Times New Roman"/>
          <w:sz w:val="24"/>
          <w:szCs w:val="24"/>
        </w:rPr>
        <w:t>line therapy?</w:t>
      </w:r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 w:rsidRPr="00E0006F">
        <w:rPr>
          <w:rFonts w:ascii="Times New Roman" w:hAnsi="Times New Roman"/>
          <w:sz w:val="24"/>
          <w:szCs w:val="24"/>
        </w:rPr>
        <w:t>transgenes</w:t>
      </w:r>
      <w:proofErr w:type="spellEnd"/>
      <w:proofErr w:type="gramEnd"/>
      <w:r w:rsidRPr="00E0006F">
        <w:rPr>
          <w:rFonts w:ascii="Times New Roman" w:hAnsi="Times New Roman"/>
          <w:sz w:val="24"/>
          <w:szCs w:val="24"/>
        </w:rPr>
        <w:t xml:space="preserve"> are identified and placed into viruses for infection into the gametes</w:t>
      </w:r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b) </w:t>
      </w:r>
      <w:proofErr w:type="spellStart"/>
      <w:proofErr w:type="gramStart"/>
      <w:r w:rsidRPr="00E0006F">
        <w:rPr>
          <w:rFonts w:ascii="Times New Roman" w:hAnsi="Times New Roman"/>
          <w:sz w:val="24"/>
          <w:szCs w:val="24"/>
        </w:rPr>
        <w:t>transgenes</w:t>
      </w:r>
      <w:proofErr w:type="spellEnd"/>
      <w:proofErr w:type="gramEnd"/>
      <w:r w:rsidRPr="00E0006F">
        <w:rPr>
          <w:rFonts w:ascii="Times New Roman" w:hAnsi="Times New Roman"/>
          <w:sz w:val="24"/>
          <w:szCs w:val="24"/>
        </w:rPr>
        <w:t xml:space="preserve"> are placed into bacterial cells and then put in the patient</w:t>
      </w:r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E0006F">
        <w:rPr>
          <w:rFonts w:ascii="Times New Roman" w:hAnsi="Times New Roman"/>
          <w:sz w:val="24"/>
          <w:szCs w:val="24"/>
        </w:rPr>
        <w:t>wild</w:t>
      </w:r>
      <w:proofErr w:type="gramEnd"/>
      <w:r w:rsidRPr="00E0006F">
        <w:rPr>
          <w:rFonts w:ascii="Times New Roman" w:hAnsi="Times New Roman"/>
          <w:sz w:val="24"/>
          <w:szCs w:val="24"/>
        </w:rPr>
        <w:t xml:space="preserve"> type genes are introduced into an</w:t>
      </w:r>
      <w:r w:rsidR="00DA3B43" w:rsidRPr="00E0006F">
        <w:rPr>
          <w:rFonts w:ascii="Times New Roman" w:hAnsi="Times New Roman"/>
          <w:sz w:val="24"/>
          <w:szCs w:val="24"/>
        </w:rPr>
        <w:t>d</w:t>
      </w:r>
      <w:r w:rsidRPr="00E0006F">
        <w:rPr>
          <w:rFonts w:ascii="Times New Roman" w:hAnsi="Times New Roman"/>
          <w:sz w:val="24"/>
          <w:szCs w:val="24"/>
        </w:rPr>
        <w:t xml:space="preserve"> expressed in cells of the person’s body</w:t>
      </w:r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E0006F">
        <w:rPr>
          <w:rFonts w:ascii="Times New Roman" w:hAnsi="Times New Roman"/>
          <w:sz w:val="24"/>
          <w:szCs w:val="24"/>
        </w:rPr>
        <w:t>the</w:t>
      </w:r>
      <w:proofErr w:type="gramEnd"/>
      <w:r w:rsidRPr="00E0006F">
        <w:rPr>
          <w:rFonts w:ascii="Times New Roman" w:hAnsi="Times New Roman"/>
          <w:sz w:val="24"/>
          <w:szCs w:val="24"/>
        </w:rPr>
        <w:t xml:space="preserve"> gene of interest is transferred into </w:t>
      </w:r>
      <w:r w:rsidR="00DA3B43" w:rsidRPr="00E0006F">
        <w:rPr>
          <w:rFonts w:ascii="Times New Roman" w:hAnsi="Times New Roman"/>
          <w:sz w:val="24"/>
          <w:szCs w:val="24"/>
        </w:rPr>
        <w:t xml:space="preserve">a </w:t>
      </w:r>
      <w:r w:rsidRPr="00E0006F">
        <w:rPr>
          <w:rFonts w:ascii="Times New Roman" w:hAnsi="Times New Roman"/>
          <w:sz w:val="24"/>
          <w:szCs w:val="24"/>
        </w:rPr>
        <w:t>fertilized egg</w:t>
      </w:r>
      <w:r w:rsidR="00DA3B43" w:rsidRPr="00E0006F">
        <w:rPr>
          <w:rFonts w:ascii="Times New Roman" w:hAnsi="Times New Roman"/>
          <w:sz w:val="24"/>
          <w:szCs w:val="24"/>
        </w:rPr>
        <w:t xml:space="preserve"> of a mouse or other non-human</w:t>
      </w:r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 w:rsidRPr="00E0006F">
        <w:rPr>
          <w:rFonts w:ascii="Times New Roman" w:hAnsi="Times New Roman"/>
          <w:sz w:val="24"/>
          <w:szCs w:val="24"/>
        </w:rPr>
        <w:t>transgenes</w:t>
      </w:r>
      <w:proofErr w:type="spellEnd"/>
      <w:proofErr w:type="gramEnd"/>
      <w:r w:rsidRPr="00E0006F">
        <w:rPr>
          <w:rFonts w:ascii="Times New Roman" w:hAnsi="Times New Roman"/>
          <w:sz w:val="24"/>
          <w:szCs w:val="24"/>
        </w:rPr>
        <w:t xml:space="preserve"> are implanted into the ovaries of human donors</w:t>
      </w:r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Answer: d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 xml:space="preserve">Section: 16.2 Human Gene </w:t>
      </w:r>
      <w:proofErr w:type="gramStart"/>
      <w:r w:rsidRPr="00E0006F">
        <w:rPr>
          <w:rFonts w:ascii="Times New Roman" w:hAnsi="Times New Roman"/>
          <w:b/>
          <w:sz w:val="24"/>
          <w:szCs w:val="24"/>
        </w:rPr>
        <w:t>Therapy</w:t>
      </w:r>
      <w:proofErr w:type="gramEnd"/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Difficulty: Easy</w:t>
      </w:r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10) What is a gene replacement procedure</w:t>
      </w:r>
      <w:r w:rsidR="00760B4D" w:rsidRPr="00E0006F">
        <w:rPr>
          <w:rFonts w:ascii="Times New Roman" w:hAnsi="Times New Roman"/>
          <w:sz w:val="24"/>
          <w:szCs w:val="24"/>
        </w:rPr>
        <w:t>, or targeted gene transfer</w:t>
      </w:r>
      <w:r w:rsidRPr="00E0006F">
        <w:rPr>
          <w:rFonts w:ascii="Times New Roman" w:hAnsi="Times New Roman"/>
          <w:sz w:val="24"/>
          <w:szCs w:val="24"/>
        </w:rPr>
        <w:t>?</w:t>
      </w:r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E0006F">
        <w:rPr>
          <w:rFonts w:ascii="Times New Roman" w:hAnsi="Times New Roman"/>
          <w:sz w:val="24"/>
          <w:szCs w:val="24"/>
        </w:rPr>
        <w:t>using</w:t>
      </w:r>
      <w:proofErr w:type="gramEnd"/>
      <w:r w:rsidRPr="00E0006F">
        <w:rPr>
          <w:rFonts w:ascii="Times New Roman" w:hAnsi="Times New Roman"/>
          <w:sz w:val="24"/>
          <w:szCs w:val="24"/>
        </w:rPr>
        <w:t xml:space="preserve"> PCR to add functionality to tissues of interest</w:t>
      </w:r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E0006F">
        <w:rPr>
          <w:rFonts w:ascii="Times New Roman" w:hAnsi="Times New Roman"/>
          <w:sz w:val="24"/>
          <w:szCs w:val="24"/>
        </w:rPr>
        <w:t>adding</w:t>
      </w:r>
      <w:proofErr w:type="gramEnd"/>
      <w:r w:rsidRPr="00E0006F">
        <w:rPr>
          <w:rFonts w:ascii="Times New Roman" w:hAnsi="Times New Roman"/>
          <w:sz w:val="24"/>
          <w:szCs w:val="24"/>
        </w:rPr>
        <w:t xml:space="preserve"> functional copies of the gene that is defective into the genome of the patient</w:t>
      </w:r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E0006F">
        <w:rPr>
          <w:rFonts w:ascii="Times New Roman" w:hAnsi="Times New Roman"/>
          <w:sz w:val="24"/>
          <w:szCs w:val="24"/>
        </w:rPr>
        <w:t>introducing</w:t>
      </w:r>
      <w:proofErr w:type="gramEnd"/>
      <w:r w:rsidRPr="00E0006F">
        <w:rPr>
          <w:rFonts w:ascii="Times New Roman" w:hAnsi="Times New Roman"/>
          <w:sz w:val="24"/>
          <w:szCs w:val="24"/>
        </w:rPr>
        <w:t xml:space="preserve"> </w:t>
      </w:r>
      <w:r w:rsidR="005F69D0" w:rsidRPr="00E0006F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E0006F">
        <w:rPr>
          <w:rFonts w:ascii="Times New Roman" w:hAnsi="Times New Roman"/>
          <w:sz w:val="24"/>
          <w:szCs w:val="24"/>
        </w:rPr>
        <w:t>transgene</w:t>
      </w:r>
      <w:proofErr w:type="spellEnd"/>
      <w:r w:rsidRPr="00E0006F">
        <w:rPr>
          <w:rFonts w:ascii="Times New Roman" w:hAnsi="Times New Roman"/>
          <w:sz w:val="24"/>
          <w:szCs w:val="24"/>
        </w:rPr>
        <w:t xml:space="preserve"> at the loci of the normal gene in the host’s genome using homologous recombination</w:t>
      </w:r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E0006F">
        <w:rPr>
          <w:rFonts w:ascii="Times New Roman" w:hAnsi="Times New Roman"/>
          <w:sz w:val="24"/>
          <w:szCs w:val="24"/>
        </w:rPr>
        <w:t>adding</w:t>
      </w:r>
      <w:proofErr w:type="gramEnd"/>
      <w:r w:rsidRPr="00E0006F">
        <w:rPr>
          <w:rFonts w:ascii="Times New Roman" w:hAnsi="Times New Roman"/>
          <w:sz w:val="24"/>
          <w:szCs w:val="24"/>
        </w:rPr>
        <w:t xml:space="preserve"> an additional gene while removing another gene</w:t>
      </w:r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E0006F">
        <w:rPr>
          <w:rFonts w:ascii="Times New Roman" w:hAnsi="Times New Roman"/>
          <w:sz w:val="24"/>
          <w:szCs w:val="24"/>
        </w:rPr>
        <w:t>recombining</w:t>
      </w:r>
      <w:proofErr w:type="gramEnd"/>
      <w:r w:rsidRPr="00E0006F">
        <w:rPr>
          <w:rFonts w:ascii="Times New Roman" w:hAnsi="Times New Roman"/>
          <w:sz w:val="24"/>
          <w:szCs w:val="24"/>
        </w:rPr>
        <w:t xml:space="preserve"> in the gene of interest into a loc</w:t>
      </w:r>
      <w:r w:rsidR="005F69D0" w:rsidRPr="00E0006F">
        <w:rPr>
          <w:rFonts w:ascii="Times New Roman" w:hAnsi="Times New Roman"/>
          <w:sz w:val="24"/>
          <w:szCs w:val="24"/>
        </w:rPr>
        <w:t>us</w:t>
      </w:r>
      <w:r w:rsidRPr="00E0006F">
        <w:rPr>
          <w:rFonts w:ascii="Times New Roman" w:hAnsi="Times New Roman"/>
          <w:sz w:val="24"/>
          <w:szCs w:val="24"/>
        </w:rPr>
        <w:t xml:space="preserve"> of high expression</w:t>
      </w:r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Answer: c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 xml:space="preserve">Section: 16.2 Human Gene </w:t>
      </w:r>
      <w:proofErr w:type="gramStart"/>
      <w:r w:rsidRPr="00E0006F">
        <w:rPr>
          <w:rFonts w:ascii="Times New Roman" w:hAnsi="Times New Roman"/>
          <w:b/>
          <w:sz w:val="24"/>
          <w:szCs w:val="24"/>
        </w:rPr>
        <w:t>Therapy</w:t>
      </w:r>
      <w:proofErr w:type="gramEnd"/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Difficulty: Medium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11) What is a DNA </w:t>
      </w:r>
      <w:r w:rsidR="00E77691" w:rsidRPr="00C21529">
        <w:rPr>
          <w:rFonts w:ascii="Times New Roman" w:hAnsi="Times New Roman"/>
          <w:sz w:val="24"/>
          <w:szCs w:val="24"/>
        </w:rPr>
        <w:t xml:space="preserve">profile, formerly DNA </w:t>
      </w:r>
      <w:r w:rsidRPr="00C21529">
        <w:rPr>
          <w:rFonts w:ascii="Times New Roman" w:hAnsi="Times New Roman"/>
          <w:sz w:val="24"/>
          <w:szCs w:val="24"/>
        </w:rPr>
        <w:t>fingerprint?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C21529">
        <w:rPr>
          <w:rFonts w:ascii="Times New Roman" w:hAnsi="Times New Roman"/>
          <w:sz w:val="24"/>
          <w:szCs w:val="24"/>
        </w:rPr>
        <w:t>a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microarray experiment to determine gene expression across a range of genes in a tissue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21529">
        <w:rPr>
          <w:rFonts w:ascii="Times New Roman" w:hAnsi="Times New Roman"/>
          <w:sz w:val="24"/>
          <w:szCs w:val="24"/>
        </w:rPr>
        <w:t>the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determination of an individual’s heritage using DNA data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="00E77691" w:rsidRPr="00C21529">
        <w:rPr>
          <w:rFonts w:ascii="Times New Roman" w:hAnsi="Times New Roman"/>
          <w:sz w:val="24"/>
          <w:szCs w:val="24"/>
        </w:rPr>
        <w:t>a</w:t>
      </w:r>
      <w:proofErr w:type="gramEnd"/>
      <w:r w:rsidR="00E77691" w:rsidRPr="00C21529">
        <w:rPr>
          <w:rFonts w:ascii="Times New Roman" w:hAnsi="Times New Roman"/>
          <w:sz w:val="24"/>
          <w:szCs w:val="24"/>
        </w:rPr>
        <w:t xml:space="preserve"> </w:t>
      </w:r>
      <w:r w:rsidRPr="00C21529">
        <w:rPr>
          <w:rFonts w:ascii="Times New Roman" w:hAnsi="Times New Roman"/>
          <w:sz w:val="24"/>
          <w:szCs w:val="24"/>
        </w:rPr>
        <w:t>recorded pattern of DNA polymorphisms in an individual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C21529">
        <w:rPr>
          <w:rFonts w:ascii="Times New Roman" w:hAnsi="Times New Roman"/>
          <w:sz w:val="24"/>
          <w:szCs w:val="24"/>
        </w:rPr>
        <w:t>the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sequence of an individual’s whole genome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C21529">
        <w:rPr>
          <w:rFonts w:ascii="Times New Roman" w:hAnsi="Times New Roman"/>
          <w:sz w:val="24"/>
          <w:szCs w:val="24"/>
        </w:rPr>
        <w:t>a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northern blot used to determine gene expression of a gene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>Answer: c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Section: 16.3 DNA Profiling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Difficulty: Easy</w:t>
      </w:r>
    </w:p>
    <w:p w:rsidR="00D66510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06F" w:rsidRDefault="00E0006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06F" w:rsidRDefault="00E0006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06F" w:rsidRDefault="00E0006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06F" w:rsidRPr="00C21529" w:rsidRDefault="00E0006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lastRenderedPageBreak/>
        <w:t xml:space="preserve">12) </w:t>
      </w:r>
      <w:r w:rsidR="002616DF" w:rsidRPr="00C21529">
        <w:rPr>
          <w:rFonts w:ascii="Times New Roman" w:hAnsi="Times New Roman"/>
          <w:sz w:val="24"/>
          <w:szCs w:val="24"/>
        </w:rPr>
        <w:t>In humans, a</w:t>
      </w:r>
      <w:r w:rsidRPr="00C21529">
        <w:rPr>
          <w:rFonts w:ascii="Times New Roman" w:hAnsi="Times New Roman"/>
          <w:sz w:val="24"/>
          <w:szCs w:val="24"/>
        </w:rPr>
        <w:t xml:space="preserve"> polymorphic locus of short DNA sequences</w:t>
      </w:r>
      <w:r w:rsidR="009B384C" w:rsidRPr="00C21529">
        <w:rPr>
          <w:rFonts w:ascii="Times New Roman" w:hAnsi="Times New Roman"/>
          <w:sz w:val="24"/>
          <w:szCs w:val="24"/>
        </w:rPr>
        <w:t>, 10-80 nucleotide pairs long,</w:t>
      </w:r>
      <w:r w:rsidRPr="00C21529">
        <w:rPr>
          <w:rFonts w:ascii="Times New Roman" w:hAnsi="Times New Roman"/>
          <w:sz w:val="24"/>
          <w:szCs w:val="24"/>
        </w:rPr>
        <w:t xml:space="preserve"> that are present </w:t>
      </w:r>
      <w:r w:rsidR="009B384C" w:rsidRPr="00C21529">
        <w:rPr>
          <w:rFonts w:ascii="Times New Roman" w:hAnsi="Times New Roman"/>
          <w:sz w:val="24"/>
          <w:szCs w:val="24"/>
        </w:rPr>
        <w:t>in</w:t>
      </w:r>
      <w:r w:rsidRPr="00C21529">
        <w:rPr>
          <w:rFonts w:ascii="Times New Roman" w:hAnsi="Times New Roman"/>
          <w:sz w:val="24"/>
          <w:szCs w:val="24"/>
        </w:rPr>
        <w:t xml:space="preserve"> tandem repeats of varied </w:t>
      </w:r>
      <w:r w:rsidR="00A863F5" w:rsidRPr="00C21529">
        <w:rPr>
          <w:rFonts w:ascii="Times New Roman" w:hAnsi="Times New Roman"/>
          <w:sz w:val="24"/>
          <w:szCs w:val="24"/>
        </w:rPr>
        <w:t xml:space="preserve">number </w:t>
      </w:r>
      <w:r w:rsidRPr="00C21529">
        <w:rPr>
          <w:rFonts w:ascii="Times New Roman" w:hAnsi="Times New Roman"/>
          <w:sz w:val="24"/>
          <w:szCs w:val="24"/>
        </w:rPr>
        <w:t>is called: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>a) PCR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>b) RFLP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21529">
        <w:rPr>
          <w:rFonts w:ascii="Times New Roman" w:hAnsi="Times New Roman"/>
          <w:sz w:val="24"/>
          <w:szCs w:val="24"/>
        </w:rPr>
        <w:t>microarray</w:t>
      </w:r>
      <w:proofErr w:type="gramEnd"/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C21529">
        <w:rPr>
          <w:rFonts w:ascii="Times New Roman" w:hAnsi="Times New Roman"/>
          <w:sz w:val="24"/>
          <w:szCs w:val="24"/>
        </w:rPr>
        <w:t>gene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expression variable analysis determination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>e) VNTR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>Answer: e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Section: 16.3 DNA Profiling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Difficulty: Easy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>13) In humans, how many VNTRs should identical twins have in common?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C21529">
        <w:rPr>
          <w:rFonts w:ascii="Times New Roman" w:hAnsi="Times New Roman"/>
          <w:sz w:val="24"/>
          <w:szCs w:val="24"/>
        </w:rPr>
        <w:t>a</w:t>
      </w:r>
      <w:proofErr w:type="gramEnd"/>
      <w:r w:rsidRPr="00C21529">
        <w:rPr>
          <w:rFonts w:ascii="Times New Roman" w:hAnsi="Times New Roman"/>
          <w:sz w:val="24"/>
          <w:szCs w:val="24"/>
        </w:rPr>
        <w:t>) all of them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21529">
        <w:rPr>
          <w:rFonts w:ascii="Times New Roman" w:hAnsi="Times New Roman"/>
          <w:sz w:val="24"/>
          <w:szCs w:val="24"/>
        </w:rPr>
        <w:t>usually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half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21529">
        <w:rPr>
          <w:rFonts w:ascii="Times New Roman" w:hAnsi="Times New Roman"/>
          <w:sz w:val="24"/>
          <w:szCs w:val="24"/>
        </w:rPr>
        <w:t>none</w:t>
      </w:r>
      <w:proofErr w:type="gramEnd"/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C21529">
        <w:rPr>
          <w:rFonts w:ascii="Times New Roman" w:hAnsi="Times New Roman"/>
          <w:sz w:val="24"/>
          <w:szCs w:val="24"/>
        </w:rPr>
        <w:t>about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25%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>Answer: a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Section: 16.3 DNA Profiling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Difficulty: Easy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>14) What was the first protein to be produced commercially in bacteria?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C21529">
        <w:rPr>
          <w:rFonts w:ascii="Times New Roman" w:hAnsi="Times New Roman"/>
          <w:sz w:val="24"/>
          <w:szCs w:val="24"/>
        </w:rPr>
        <w:t>human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growth hormone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21529">
        <w:rPr>
          <w:rFonts w:ascii="Times New Roman" w:hAnsi="Times New Roman"/>
          <w:sz w:val="24"/>
          <w:szCs w:val="24"/>
        </w:rPr>
        <w:t>blood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clotting factor VIII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21529">
        <w:rPr>
          <w:rFonts w:ascii="Times New Roman" w:hAnsi="Times New Roman"/>
          <w:sz w:val="24"/>
          <w:szCs w:val="24"/>
        </w:rPr>
        <w:t>human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insulin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 w:rsidRPr="00C21529">
        <w:rPr>
          <w:rFonts w:ascii="Times New Roman" w:hAnsi="Times New Roman"/>
          <w:sz w:val="24"/>
          <w:szCs w:val="24"/>
        </w:rPr>
        <w:t>plasminogen</w:t>
      </w:r>
      <w:proofErr w:type="spellEnd"/>
      <w:proofErr w:type="gramEnd"/>
      <w:r w:rsidRPr="00C21529">
        <w:rPr>
          <w:rFonts w:ascii="Times New Roman" w:hAnsi="Times New Roman"/>
          <w:sz w:val="24"/>
          <w:szCs w:val="24"/>
        </w:rPr>
        <w:t xml:space="preserve"> activator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 w:rsidRPr="00C21529">
        <w:rPr>
          <w:rFonts w:ascii="Times New Roman" w:hAnsi="Times New Roman"/>
          <w:sz w:val="24"/>
          <w:szCs w:val="24"/>
        </w:rPr>
        <w:t>leptin</w:t>
      </w:r>
      <w:proofErr w:type="spellEnd"/>
      <w:proofErr w:type="gramEnd"/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>Answer: c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 xml:space="preserve">Section: 16.4 DNA </w:t>
      </w:r>
      <w:proofErr w:type="gramStart"/>
      <w:r w:rsidRPr="00E0006F">
        <w:rPr>
          <w:rFonts w:ascii="Times New Roman" w:hAnsi="Times New Roman"/>
          <w:b/>
          <w:sz w:val="24"/>
          <w:szCs w:val="24"/>
        </w:rPr>
        <w:t>Production</w:t>
      </w:r>
      <w:proofErr w:type="gramEnd"/>
      <w:r w:rsidRPr="00E0006F">
        <w:rPr>
          <w:rFonts w:ascii="Times New Roman" w:hAnsi="Times New Roman"/>
          <w:b/>
          <w:sz w:val="24"/>
          <w:szCs w:val="24"/>
        </w:rPr>
        <w:t xml:space="preserve"> of Eukaryotic Proteins in Bacteria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Difficulty: Easy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>15) In addition to the gene itself, what is required to express a protein in bacteria?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>a) ribosome-binding site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21529">
        <w:rPr>
          <w:rFonts w:ascii="Times New Roman" w:hAnsi="Times New Roman"/>
          <w:sz w:val="24"/>
          <w:szCs w:val="24"/>
        </w:rPr>
        <w:t>terminator</w:t>
      </w:r>
      <w:proofErr w:type="gramEnd"/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21529">
        <w:rPr>
          <w:rFonts w:ascii="Times New Roman" w:hAnsi="Times New Roman"/>
          <w:sz w:val="24"/>
          <w:szCs w:val="24"/>
        </w:rPr>
        <w:t>promoter</w:t>
      </w:r>
      <w:proofErr w:type="gramEnd"/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C21529">
        <w:rPr>
          <w:rFonts w:ascii="Times New Roman" w:hAnsi="Times New Roman"/>
          <w:sz w:val="24"/>
          <w:szCs w:val="24"/>
        </w:rPr>
        <w:t>promoter</w:t>
      </w:r>
      <w:proofErr w:type="gramEnd"/>
      <w:r w:rsidRPr="00C21529">
        <w:rPr>
          <w:rFonts w:ascii="Times New Roman" w:hAnsi="Times New Roman"/>
          <w:sz w:val="24"/>
          <w:szCs w:val="24"/>
        </w:rPr>
        <w:t>, ribosome-binding site, and terminator are all required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 w:rsidRPr="00C21529">
        <w:rPr>
          <w:rFonts w:ascii="Times New Roman" w:hAnsi="Times New Roman"/>
          <w:sz w:val="24"/>
          <w:szCs w:val="24"/>
        </w:rPr>
        <w:t>introns</w:t>
      </w:r>
      <w:proofErr w:type="spellEnd"/>
      <w:proofErr w:type="gramEnd"/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>Answer: d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 xml:space="preserve">Section: 16.4 DNA </w:t>
      </w:r>
      <w:proofErr w:type="gramStart"/>
      <w:r w:rsidRPr="00E0006F">
        <w:rPr>
          <w:rFonts w:ascii="Times New Roman" w:hAnsi="Times New Roman"/>
          <w:b/>
          <w:sz w:val="24"/>
          <w:szCs w:val="24"/>
        </w:rPr>
        <w:t>Production</w:t>
      </w:r>
      <w:proofErr w:type="gramEnd"/>
      <w:r w:rsidRPr="00E0006F">
        <w:rPr>
          <w:rFonts w:ascii="Times New Roman" w:hAnsi="Times New Roman"/>
          <w:b/>
          <w:sz w:val="24"/>
          <w:szCs w:val="24"/>
        </w:rPr>
        <w:t xml:space="preserve"> of Eukaryotic Proteins in Bacteria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D66510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06F" w:rsidRDefault="00E0006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06F" w:rsidRDefault="00E0006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06F" w:rsidRDefault="00E0006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06F" w:rsidRDefault="00E0006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06F" w:rsidRDefault="00E0006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06F" w:rsidRPr="00C21529" w:rsidRDefault="00E0006F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lastRenderedPageBreak/>
        <w:t xml:space="preserve">16) </w:t>
      </w:r>
      <w:proofErr w:type="spellStart"/>
      <w:r w:rsidRPr="00C21529">
        <w:rPr>
          <w:rFonts w:ascii="Times New Roman" w:hAnsi="Times New Roman"/>
          <w:i/>
          <w:iCs/>
          <w:sz w:val="24"/>
          <w:szCs w:val="24"/>
        </w:rPr>
        <w:t>Agrobacterium</w:t>
      </w:r>
      <w:proofErr w:type="spellEnd"/>
      <w:r w:rsidRPr="00C21529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C21529">
        <w:rPr>
          <w:rFonts w:ascii="Times New Roman" w:hAnsi="Times New Roman"/>
          <w:i/>
          <w:iCs/>
          <w:sz w:val="24"/>
          <w:szCs w:val="24"/>
        </w:rPr>
        <w:t>tumefasciens</w:t>
      </w:r>
      <w:proofErr w:type="spellEnd"/>
      <w:r w:rsidRPr="00C21529">
        <w:rPr>
          <w:rFonts w:ascii="Times New Roman" w:hAnsi="Times New Roman"/>
          <w:i/>
          <w:iCs/>
          <w:sz w:val="24"/>
          <w:szCs w:val="24"/>
        </w:rPr>
        <w:t>-</w:t>
      </w:r>
      <w:r w:rsidRPr="00C21529">
        <w:rPr>
          <w:rFonts w:ascii="Times New Roman" w:hAnsi="Times New Roman"/>
          <w:sz w:val="24"/>
          <w:szCs w:val="24"/>
        </w:rPr>
        <w:t>mediated transformation involves: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C21529">
        <w:rPr>
          <w:rFonts w:ascii="Times New Roman" w:hAnsi="Times New Roman"/>
          <w:sz w:val="24"/>
          <w:szCs w:val="24"/>
        </w:rPr>
        <w:t>using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a short burst of electricity to get DNA into the cells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21529">
        <w:rPr>
          <w:rFonts w:ascii="Times New Roman" w:hAnsi="Times New Roman"/>
          <w:sz w:val="24"/>
          <w:szCs w:val="24"/>
        </w:rPr>
        <w:t>shooting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DNA coated beads into the plant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21529">
        <w:rPr>
          <w:rFonts w:ascii="Times New Roman" w:hAnsi="Times New Roman"/>
          <w:sz w:val="24"/>
          <w:szCs w:val="24"/>
        </w:rPr>
        <w:t>cloning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the gene of interest into the Ti plasmid and allowing the bacterium to mediate the transfer</w:t>
      </w:r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Answer: c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Section: 16.5 Transgenic Animals and Plants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Difficulty: Easy</w:t>
      </w:r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17) Plant cells are:</w:t>
      </w:r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a) stem-cell derived</w:t>
      </w:r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b) </w:t>
      </w:r>
      <w:proofErr w:type="spellStart"/>
      <w:proofErr w:type="gramStart"/>
      <w:r w:rsidRPr="00E0006F">
        <w:rPr>
          <w:rFonts w:ascii="Times New Roman" w:hAnsi="Times New Roman"/>
          <w:sz w:val="24"/>
          <w:szCs w:val="24"/>
        </w:rPr>
        <w:t>unipotent</w:t>
      </w:r>
      <w:proofErr w:type="spellEnd"/>
      <w:proofErr w:type="gramEnd"/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 w:rsidRPr="00E0006F">
        <w:rPr>
          <w:rFonts w:ascii="Times New Roman" w:hAnsi="Times New Roman"/>
          <w:sz w:val="24"/>
          <w:szCs w:val="24"/>
        </w:rPr>
        <w:t>totipotent</w:t>
      </w:r>
      <w:proofErr w:type="spellEnd"/>
      <w:proofErr w:type="gramEnd"/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E0006F">
        <w:rPr>
          <w:rFonts w:ascii="Times New Roman" w:hAnsi="Times New Roman"/>
          <w:sz w:val="24"/>
          <w:szCs w:val="24"/>
        </w:rPr>
        <w:t>chimeras</w:t>
      </w:r>
      <w:proofErr w:type="gramEnd"/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e) ES cells</w:t>
      </w:r>
    </w:p>
    <w:p w:rsidR="00D66510" w:rsidRPr="00E0006F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006F">
        <w:rPr>
          <w:rFonts w:ascii="Times New Roman" w:hAnsi="Times New Roman"/>
          <w:sz w:val="24"/>
          <w:szCs w:val="24"/>
        </w:rPr>
        <w:t>Answer: c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Section: 16.5 Transgenic Animals and Plants</w:t>
      </w:r>
    </w:p>
    <w:p w:rsidR="00E0006F" w:rsidRPr="00E0006F" w:rsidRDefault="00E0006F" w:rsidP="00E000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Difficulty: Easy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18) </w:t>
      </w:r>
      <w:r w:rsidR="00A863F5" w:rsidRPr="00C21529">
        <w:rPr>
          <w:rFonts w:ascii="Times New Roman" w:hAnsi="Times New Roman"/>
          <w:sz w:val="24"/>
          <w:szCs w:val="24"/>
        </w:rPr>
        <w:t>The use of</w:t>
      </w:r>
      <w:r w:rsidRPr="00C21529">
        <w:rPr>
          <w:rFonts w:ascii="Times New Roman" w:hAnsi="Times New Roman"/>
          <w:sz w:val="24"/>
          <w:szCs w:val="24"/>
        </w:rPr>
        <w:t xml:space="preserve"> </w:t>
      </w:r>
      <w:r w:rsidR="00A863F5" w:rsidRPr="00C21529">
        <w:rPr>
          <w:rFonts w:ascii="Times New Roman" w:hAnsi="Times New Roman"/>
          <w:sz w:val="24"/>
          <w:szCs w:val="24"/>
        </w:rPr>
        <w:t>known</w:t>
      </w:r>
      <w:r w:rsidRPr="00C21529">
        <w:rPr>
          <w:rFonts w:ascii="Times New Roman" w:hAnsi="Times New Roman"/>
          <w:sz w:val="24"/>
          <w:szCs w:val="24"/>
        </w:rPr>
        <w:t xml:space="preserve"> DNA or protein sequence</w:t>
      </w:r>
      <w:r w:rsidR="00A863F5" w:rsidRPr="00C21529">
        <w:rPr>
          <w:rFonts w:ascii="Times New Roman" w:hAnsi="Times New Roman"/>
          <w:sz w:val="24"/>
          <w:szCs w:val="24"/>
        </w:rPr>
        <w:t>s</w:t>
      </w:r>
      <w:r w:rsidRPr="00C21529">
        <w:rPr>
          <w:rFonts w:ascii="Times New Roman" w:hAnsi="Times New Roman"/>
          <w:sz w:val="24"/>
          <w:szCs w:val="24"/>
        </w:rPr>
        <w:t xml:space="preserve"> to genetically engineer a mutant is called: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C21529">
        <w:rPr>
          <w:rFonts w:ascii="Times New Roman" w:hAnsi="Times New Roman"/>
          <w:sz w:val="24"/>
          <w:szCs w:val="24"/>
        </w:rPr>
        <w:t>reverse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genetic</w:t>
      </w:r>
      <w:r w:rsidR="00A863F5" w:rsidRPr="00C21529">
        <w:rPr>
          <w:rFonts w:ascii="Times New Roman" w:hAnsi="Times New Roman"/>
          <w:sz w:val="24"/>
          <w:szCs w:val="24"/>
        </w:rPr>
        <w:t>s</w:t>
      </w:r>
    </w:p>
    <w:p w:rsidR="00D66510" w:rsidRPr="00C21529" w:rsidRDefault="00D66510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21529">
        <w:rPr>
          <w:rFonts w:ascii="Times New Roman" w:hAnsi="Times New Roman"/>
          <w:sz w:val="24"/>
          <w:szCs w:val="24"/>
        </w:rPr>
        <w:t>forward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genetics</w:t>
      </w:r>
    </w:p>
    <w:p w:rsidR="00D66510" w:rsidRPr="00C21529" w:rsidRDefault="00A0029E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21529">
        <w:rPr>
          <w:rFonts w:ascii="Times New Roman" w:hAnsi="Times New Roman"/>
          <w:sz w:val="24"/>
          <w:szCs w:val="24"/>
        </w:rPr>
        <w:t>biochemistry</w:t>
      </w:r>
      <w:proofErr w:type="gramEnd"/>
    </w:p>
    <w:p w:rsidR="00A0029E" w:rsidRPr="00C21529" w:rsidRDefault="00A0029E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C21529">
        <w:rPr>
          <w:rFonts w:ascii="Times New Roman" w:hAnsi="Times New Roman"/>
          <w:sz w:val="24"/>
          <w:szCs w:val="24"/>
        </w:rPr>
        <w:t>gene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therapy</w:t>
      </w:r>
    </w:p>
    <w:p w:rsidR="00A0029E" w:rsidRPr="00C21529" w:rsidRDefault="00A0029E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C21529">
        <w:rPr>
          <w:rFonts w:ascii="Times New Roman" w:hAnsi="Times New Roman"/>
          <w:sz w:val="24"/>
          <w:szCs w:val="24"/>
        </w:rPr>
        <w:t>classical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genetics</w:t>
      </w:r>
    </w:p>
    <w:p w:rsidR="00A0029E" w:rsidRPr="00C21529" w:rsidRDefault="00A0029E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>Answer: a</w:t>
      </w:r>
    </w:p>
    <w:p w:rsidR="002C47D4" w:rsidRPr="00E0006F" w:rsidRDefault="002C47D4" w:rsidP="002C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Section: 16.5 Transgenic Animals and Plants</w:t>
      </w:r>
    </w:p>
    <w:p w:rsidR="002C47D4" w:rsidRPr="00E0006F" w:rsidRDefault="002C47D4" w:rsidP="002C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006F">
        <w:rPr>
          <w:rFonts w:ascii="Times New Roman" w:hAnsi="Times New Roman"/>
          <w:b/>
          <w:sz w:val="24"/>
          <w:szCs w:val="24"/>
        </w:rPr>
        <w:t>Difficulty: Easy</w:t>
      </w:r>
    </w:p>
    <w:p w:rsidR="00A0029E" w:rsidRPr="00C21529" w:rsidRDefault="00A0029E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029E" w:rsidRPr="00C21529" w:rsidRDefault="00A0029E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>19) What is a</w:t>
      </w:r>
      <w:r w:rsidR="00383224" w:rsidRPr="00C21529">
        <w:rPr>
          <w:rFonts w:ascii="Times New Roman" w:hAnsi="Times New Roman"/>
          <w:sz w:val="24"/>
          <w:szCs w:val="24"/>
        </w:rPr>
        <w:t xml:space="preserve"> consequence of</w:t>
      </w:r>
      <w:r w:rsidRPr="00C21529">
        <w:rPr>
          <w:rFonts w:ascii="Times New Roman" w:hAnsi="Times New Roman"/>
          <w:sz w:val="24"/>
          <w:szCs w:val="24"/>
        </w:rPr>
        <w:t xml:space="preserve"> antisense RNA</w:t>
      </w:r>
      <w:r w:rsidR="00383224" w:rsidRPr="00C21529">
        <w:rPr>
          <w:rFonts w:ascii="Times New Roman" w:hAnsi="Times New Roman"/>
          <w:sz w:val="24"/>
          <w:szCs w:val="24"/>
        </w:rPr>
        <w:t xml:space="preserve"> present in a cell</w:t>
      </w:r>
      <w:r w:rsidRPr="00C21529">
        <w:rPr>
          <w:rFonts w:ascii="Times New Roman" w:hAnsi="Times New Roman"/>
          <w:sz w:val="24"/>
          <w:szCs w:val="24"/>
        </w:rPr>
        <w:t>?</w:t>
      </w:r>
    </w:p>
    <w:p w:rsidR="00A0029E" w:rsidRPr="00C21529" w:rsidRDefault="00A0029E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C21529">
        <w:rPr>
          <w:rFonts w:ascii="Times New Roman" w:hAnsi="Times New Roman"/>
          <w:sz w:val="24"/>
          <w:szCs w:val="24"/>
        </w:rPr>
        <w:t>synthesizing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the gene in large quantities will </w:t>
      </w:r>
      <w:r w:rsidR="00383224" w:rsidRPr="00C21529">
        <w:rPr>
          <w:rFonts w:ascii="Times New Roman" w:hAnsi="Times New Roman"/>
          <w:sz w:val="24"/>
          <w:szCs w:val="24"/>
        </w:rPr>
        <w:t>stop transcription</w:t>
      </w:r>
    </w:p>
    <w:p w:rsidR="00A0029E" w:rsidRPr="00C21529" w:rsidRDefault="00A0029E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C21529">
        <w:rPr>
          <w:rFonts w:ascii="Times New Roman" w:hAnsi="Times New Roman"/>
          <w:sz w:val="24"/>
          <w:szCs w:val="24"/>
        </w:rPr>
        <w:t>expressi</w:t>
      </w:r>
      <w:r w:rsidR="00257B80" w:rsidRPr="00C21529">
        <w:rPr>
          <w:rFonts w:ascii="Times New Roman" w:hAnsi="Times New Roman"/>
          <w:sz w:val="24"/>
          <w:szCs w:val="24"/>
        </w:rPr>
        <w:t>ng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1529">
        <w:rPr>
          <w:rFonts w:ascii="Times New Roman" w:hAnsi="Times New Roman"/>
          <w:sz w:val="24"/>
          <w:szCs w:val="24"/>
        </w:rPr>
        <w:t>dsRNA</w:t>
      </w:r>
      <w:proofErr w:type="spellEnd"/>
      <w:r w:rsidRPr="00C21529">
        <w:rPr>
          <w:rFonts w:ascii="Times New Roman" w:hAnsi="Times New Roman"/>
          <w:sz w:val="24"/>
          <w:szCs w:val="24"/>
        </w:rPr>
        <w:t xml:space="preserve"> from a gene </w:t>
      </w:r>
      <w:r w:rsidR="00383224" w:rsidRPr="00C21529">
        <w:rPr>
          <w:rFonts w:ascii="Times New Roman" w:hAnsi="Times New Roman"/>
          <w:sz w:val="24"/>
          <w:szCs w:val="24"/>
        </w:rPr>
        <w:t>will</w:t>
      </w:r>
      <w:r w:rsidRPr="00C21529">
        <w:rPr>
          <w:rFonts w:ascii="Times New Roman" w:hAnsi="Times New Roman"/>
          <w:sz w:val="24"/>
          <w:szCs w:val="24"/>
        </w:rPr>
        <w:t xml:space="preserve"> </w:t>
      </w:r>
      <w:r w:rsidR="00383224" w:rsidRPr="00C21529">
        <w:rPr>
          <w:rFonts w:ascii="Times New Roman" w:hAnsi="Times New Roman"/>
          <w:sz w:val="24"/>
          <w:szCs w:val="24"/>
        </w:rPr>
        <w:t>stop transcription</w:t>
      </w:r>
    </w:p>
    <w:p w:rsidR="00A0029E" w:rsidRPr="00C21529" w:rsidRDefault="00A0029E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21529">
        <w:rPr>
          <w:rFonts w:ascii="Times New Roman" w:hAnsi="Times New Roman"/>
          <w:sz w:val="24"/>
          <w:szCs w:val="24"/>
        </w:rPr>
        <w:t>synthesizing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complementary </w:t>
      </w:r>
      <w:proofErr w:type="spellStart"/>
      <w:r w:rsidRPr="00C21529">
        <w:rPr>
          <w:rFonts w:ascii="Times New Roman" w:hAnsi="Times New Roman"/>
          <w:sz w:val="24"/>
          <w:szCs w:val="24"/>
        </w:rPr>
        <w:t>antiparallel</w:t>
      </w:r>
      <w:proofErr w:type="spellEnd"/>
      <w:r w:rsidRPr="00C21529">
        <w:rPr>
          <w:rFonts w:ascii="Times New Roman" w:hAnsi="Times New Roman"/>
          <w:sz w:val="24"/>
          <w:szCs w:val="24"/>
        </w:rPr>
        <w:t xml:space="preserve"> RNA sequence will </w:t>
      </w:r>
      <w:r w:rsidR="00383224" w:rsidRPr="00C21529">
        <w:rPr>
          <w:rFonts w:ascii="Times New Roman" w:hAnsi="Times New Roman"/>
          <w:sz w:val="24"/>
          <w:szCs w:val="24"/>
        </w:rPr>
        <w:t>stop transcription</w:t>
      </w:r>
    </w:p>
    <w:p w:rsidR="00A0029E" w:rsidRPr="00C21529" w:rsidRDefault="00A0029E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C21529">
        <w:rPr>
          <w:rFonts w:ascii="Times New Roman" w:hAnsi="Times New Roman"/>
          <w:sz w:val="24"/>
          <w:szCs w:val="24"/>
        </w:rPr>
        <w:t>the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promoter sequence will mutate and stop </w:t>
      </w:r>
      <w:r w:rsidR="00383224" w:rsidRPr="00C21529">
        <w:rPr>
          <w:rFonts w:ascii="Times New Roman" w:hAnsi="Times New Roman"/>
          <w:sz w:val="24"/>
          <w:szCs w:val="24"/>
        </w:rPr>
        <w:t>transcription</w:t>
      </w:r>
    </w:p>
    <w:p w:rsidR="00A0029E" w:rsidRPr="00C21529" w:rsidRDefault="00A0029E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C21529">
        <w:rPr>
          <w:rFonts w:ascii="Times New Roman" w:hAnsi="Times New Roman"/>
          <w:sz w:val="24"/>
          <w:szCs w:val="24"/>
        </w:rPr>
        <w:t>the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complementary </w:t>
      </w:r>
      <w:proofErr w:type="spellStart"/>
      <w:r w:rsidRPr="00C21529">
        <w:rPr>
          <w:rFonts w:ascii="Times New Roman" w:hAnsi="Times New Roman"/>
          <w:sz w:val="24"/>
          <w:szCs w:val="24"/>
        </w:rPr>
        <w:t>antiparallel</w:t>
      </w:r>
      <w:proofErr w:type="spellEnd"/>
      <w:r w:rsidRPr="00C21529">
        <w:rPr>
          <w:rFonts w:ascii="Times New Roman" w:hAnsi="Times New Roman"/>
          <w:sz w:val="24"/>
          <w:szCs w:val="24"/>
        </w:rPr>
        <w:t xml:space="preserve"> RNA sequence will bind to the mRNA and stop translation</w:t>
      </w:r>
    </w:p>
    <w:p w:rsidR="00A0029E" w:rsidRPr="00C21529" w:rsidRDefault="00A0029E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>Answer: e</w:t>
      </w:r>
    </w:p>
    <w:p w:rsidR="002C47D4" w:rsidRPr="002C47D4" w:rsidRDefault="002C47D4" w:rsidP="002C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C47D4">
        <w:rPr>
          <w:rFonts w:ascii="Times New Roman" w:hAnsi="Times New Roman"/>
          <w:b/>
          <w:sz w:val="24"/>
          <w:szCs w:val="24"/>
        </w:rPr>
        <w:t>Section: 16.6 Reversing Genetics: Dissecting Biological Processes by Inhibiting Gene Expression</w:t>
      </w:r>
    </w:p>
    <w:p w:rsidR="002C47D4" w:rsidRPr="002C47D4" w:rsidRDefault="002C47D4" w:rsidP="002C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C47D4">
        <w:rPr>
          <w:rFonts w:ascii="Times New Roman" w:hAnsi="Times New Roman"/>
          <w:b/>
          <w:sz w:val="24"/>
          <w:szCs w:val="24"/>
        </w:rPr>
        <w:t>Difficulty: Medium</w:t>
      </w:r>
    </w:p>
    <w:p w:rsidR="00A0029E" w:rsidRDefault="00A0029E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47D4" w:rsidRDefault="002C47D4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47D4" w:rsidRDefault="002C47D4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47D4" w:rsidRDefault="002C47D4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47D4" w:rsidRDefault="002C47D4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47D4" w:rsidRDefault="002C47D4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47D4" w:rsidRPr="00C21529" w:rsidRDefault="002C47D4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029E" w:rsidRPr="00C21529" w:rsidRDefault="00A0029E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lastRenderedPageBreak/>
        <w:t xml:space="preserve">20) What is </w:t>
      </w:r>
      <w:proofErr w:type="spellStart"/>
      <w:r w:rsidRPr="00C21529">
        <w:rPr>
          <w:rFonts w:ascii="Times New Roman" w:hAnsi="Times New Roman"/>
          <w:sz w:val="24"/>
          <w:szCs w:val="24"/>
        </w:rPr>
        <w:t>RNAi</w:t>
      </w:r>
      <w:proofErr w:type="spellEnd"/>
      <w:r w:rsidRPr="00C21529">
        <w:rPr>
          <w:rFonts w:ascii="Times New Roman" w:hAnsi="Times New Roman"/>
          <w:sz w:val="24"/>
          <w:szCs w:val="24"/>
        </w:rPr>
        <w:t>?</w:t>
      </w:r>
    </w:p>
    <w:p w:rsidR="00A0029E" w:rsidRPr="00C21529" w:rsidRDefault="00A0029E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C6274B" w:rsidRPr="00C21529">
        <w:rPr>
          <w:rFonts w:ascii="Times New Roman" w:hAnsi="Times New Roman"/>
          <w:sz w:val="24"/>
          <w:szCs w:val="24"/>
        </w:rPr>
        <w:t>a</w:t>
      </w:r>
      <w:proofErr w:type="gramEnd"/>
      <w:r w:rsidR="00C6274B" w:rsidRPr="00C21529">
        <w:rPr>
          <w:rFonts w:ascii="Times New Roman" w:hAnsi="Times New Roman"/>
          <w:sz w:val="24"/>
          <w:szCs w:val="24"/>
        </w:rPr>
        <w:t xml:space="preserve"> </w:t>
      </w:r>
      <w:r w:rsidRPr="00C21529">
        <w:rPr>
          <w:rFonts w:ascii="Times New Roman" w:hAnsi="Times New Roman"/>
          <w:sz w:val="24"/>
          <w:szCs w:val="24"/>
        </w:rPr>
        <w:t xml:space="preserve">complementary </w:t>
      </w:r>
      <w:proofErr w:type="spellStart"/>
      <w:r w:rsidRPr="00C21529">
        <w:rPr>
          <w:rFonts w:ascii="Times New Roman" w:hAnsi="Times New Roman"/>
          <w:sz w:val="24"/>
          <w:szCs w:val="24"/>
        </w:rPr>
        <w:t>antiparallel</w:t>
      </w:r>
      <w:proofErr w:type="spellEnd"/>
      <w:r w:rsidRPr="00C21529">
        <w:rPr>
          <w:rFonts w:ascii="Times New Roman" w:hAnsi="Times New Roman"/>
          <w:sz w:val="24"/>
          <w:szCs w:val="24"/>
        </w:rPr>
        <w:t xml:space="preserve"> RNA sequence </w:t>
      </w:r>
      <w:r w:rsidR="00C2541C" w:rsidRPr="00C21529">
        <w:rPr>
          <w:rFonts w:ascii="Times New Roman" w:hAnsi="Times New Roman"/>
          <w:sz w:val="24"/>
          <w:szCs w:val="24"/>
        </w:rPr>
        <w:t xml:space="preserve">can </w:t>
      </w:r>
      <w:r w:rsidRPr="00C21529">
        <w:rPr>
          <w:rFonts w:ascii="Times New Roman" w:hAnsi="Times New Roman"/>
          <w:sz w:val="24"/>
          <w:szCs w:val="24"/>
        </w:rPr>
        <w:t>bind to the mRNA and stop translation</w:t>
      </w:r>
    </w:p>
    <w:p w:rsidR="00A0029E" w:rsidRPr="00C21529" w:rsidRDefault="00A0029E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="00C6274B" w:rsidRPr="00C21529">
        <w:rPr>
          <w:rFonts w:ascii="Times New Roman" w:hAnsi="Times New Roman"/>
          <w:sz w:val="24"/>
          <w:szCs w:val="24"/>
        </w:rPr>
        <w:t>a</w:t>
      </w:r>
      <w:proofErr w:type="gramEnd"/>
      <w:r w:rsidR="00C6274B" w:rsidRPr="00C21529">
        <w:rPr>
          <w:rFonts w:ascii="Times New Roman" w:hAnsi="Times New Roman"/>
          <w:sz w:val="24"/>
          <w:szCs w:val="24"/>
        </w:rPr>
        <w:t xml:space="preserve"> </w:t>
      </w:r>
      <w:r w:rsidRPr="00C21529">
        <w:rPr>
          <w:rFonts w:ascii="Times New Roman" w:hAnsi="Times New Roman"/>
          <w:sz w:val="24"/>
          <w:szCs w:val="24"/>
        </w:rPr>
        <w:t xml:space="preserve">promoter sequence </w:t>
      </w:r>
      <w:r w:rsidR="00C6274B" w:rsidRPr="00C21529">
        <w:rPr>
          <w:rFonts w:ascii="Times New Roman" w:hAnsi="Times New Roman"/>
          <w:sz w:val="24"/>
          <w:szCs w:val="24"/>
        </w:rPr>
        <w:t xml:space="preserve">that </w:t>
      </w:r>
      <w:r w:rsidRPr="00C21529">
        <w:rPr>
          <w:rFonts w:ascii="Times New Roman" w:hAnsi="Times New Roman"/>
          <w:sz w:val="24"/>
          <w:szCs w:val="24"/>
        </w:rPr>
        <w:t>will mutate and stop gene expression</w:t>
      </w:r>
    </w:p>
    <w:p w:rsidR="00A0029E" w:rsidRPr="00C21529" w:rsidRDefault="00A0029E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C21529">
        <w:rPr>
          <w:rFonts w:ascii="Times New Roman" w:hAnsi="Times New Roman"/>
          <w:sz w:val="24"/>
          <w:szCs w:val="24"/>
        </w:rPr>
        <w:t>synthesizing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the complementary </w:t>
      </w:r>
      <w:proofErr w:type="spellStart"/>
      <w:r w:rsidRPr="00C21529">
        <w:rPr>
          <w:rFonts w:ascii="Times New Roman" w:hAnsi="Times New Roman"/>
          <w:sz w:val="24"/>
          <w:szCs w:val="24"/>
        </w:rPr>
        <w:t>antiparallel</w:t>
      </w:r>
      <w:proofErr w:type="spellEnd"/>
      <w:r w:rsidRPr="00C21529">
        <w:rPr>
          <w:rFonts w:ascii="Times New Roman" w:hAnsi="Times New Roman"/>
          <w:sz w:val="24"/>
          <w:szCs w:val="24"/>
        </w:rPr>
        <w:t xml:space="preserve"> RNA sequence </w:t>
      </w:r>
      <w:r w:rsidR="00C6274B" w:rsidRPr="00C21529">
        <w:rPr>
          <w:rFonts w:ascii="Times New Roman" w:hAnsi="Times New Roman"/>
          <w:sz w:val="24"/>
          <w:szCs w:val="24"/>
        </w:rPr>
        <w:t>to stop transcription</w:t>
      </w:r>
    </w:p>
    <w:p w:rsidR="00C6274B" w:rsidRPr="00C21529" w:rsidRDefault="00A0029E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="00C6274B" w:rsidRPr="00C21529">
        <w:rPr>
          <w:rFonts w:ascii="Times New Roman" w:hAnsi="Times New Roman"/>
          <w:sz w:val="24"/>
          <w:szCs w:val="24"/>
        </w:rPr>
        <w:t>the</w:t>
      </w:r>
      <w:proofErr w:type="gramEnd"/>
      <w:r w:rsidR="00C6274B" w:rsidRPr="00C21529">
        <w:rPr>
          <w:rFonts w:ascii="Times New Roman" w:hAnsi="Times New Roman"/>
          <w:sz w:val="24"/>
          <w:szCs w:val="24"/>
        </w:rPr>
        <w:t xml:space="preserve"> phenomenon of </w:t>
      </w:r>
      <w:proofErr w:type="spellStart"/>
      <w:r w:rsidR="00C6274B" w:rsidRPr="00C21529">
        <w:rPr>
          <w:rFonts w:ascii="Times New Roman" w:hAnsi="Times New Roman"/>
          <w:sz w:val="24"/>
          <w:szCs w:val="24"/>
        </w:rPr>
        <w:t>dsRNA</w:t>
      </w:r>
      <w:proofErr w:type="spellEnd"/>
      <w:r w:rsidR="00C6274B" w:rsidRPr="00C21529">
        <w:rPr>
          <w:rFonts w:ascii="Times New Roman" w:hAnsi="Times New Roman"/>
          <w:sz w:val="24"/>
          <w:szCs w:val="24"/>
        </w:rPr>
        <w:t xml:space="preserve"> interference with the expression of genes containing the same nucleotide sequence as the </w:t>
      </w:r>
      <w:proofErr w:type="spellStart"/>
      <w:r w:rsidR="00C6274B" w:rsidRPr="00C21529">
        <w:rPr>
          <w:rFonts w:ascii="Times New Roman" w:hAnsi="Times New Roman"/>
          <w:sz w:val="24"/>
          <w:szCs w:val="24"/>
        </w:rPr>
        <w:t>dsRNA</w:t>
      </w:r>
      <w:proofErr w:type="spellEnd"/>
    </w:p>
    <w:p w:rsidR="00A0029E" w:rsidRPr="00C21529" w:rsidRDefault="00A0029E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C21529">
        <w:rPr>
          <w:rFonts w:ascii="Times New Roman" w:hAnsi="Times New Roman"/>
          <w:sz w:val="24"/>
          <w:szCs w:val="24"/>
        </w:rPr>
        <w:t>synthesizing</w:t>
      </w:r>
      <w:proofErr w:type="gramEnd"/>
      <w:r w:rsidRPr="00C21529">
        <w:rPr>
          <w:rFonts w:ascii="Times New Roman" w:hAnsi="Times New Roman"/>
          <w:sz w:val="24"/>
          <w:szCs w:val="24"/>
        </w:rPr>
        <w:t xml:space="preserve"> </w:t>
      </w:r>
      <w:r w:rsidR="00C6274B" w:rsidRPr="00C21529">
        <w:rPr>
          <w:rFonts w:ascii="Times New Roman" w:hAnsi="Times New Roman"/>
          <w:sz w:val="24"/>
          <w:szCs w:val="24"/>
        </w:rPr>
        <w:t xml:space="preserve">a </w:t>
      </w:r>
      <w:r w:rsidRPr="00C21529">
        <w:rPr>
          <w:rFonts w:ascii="Times New Roman" w:hAnsi="Times New Roman"/>
          <w:sz w:val="24"/>
          <w:szCs w:val="24"/>
        </w:rPr>
        <w:t xml:space="preserve">gene in large quantities </w:t>
      </w:r>
      <w:r w:rsidR="00C6274B" w:rsidRPr="00C21529">
        <w:rPr>
          <w:rFonts w:ascii="Times New Roman" w:hAnsi="Times New Roman"/>
          <w:sz w:val="24"/>
          <w:szCs w:val="24"/>
        </w:rPr>
        <w:t>to stop transcription</w:t>
      </w:r>
    </w:p>
    <w:p w:rsidR="00A0029E" w:rsidRPr="00C21529" w:rsidRDefault="00A0029E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29">
        <w:rPr>
          <w:rFonts w:ascii="Times New Roman" w:hAnsi="Times New Roman"/>
          <w:sz w:val="24"/>
          <w:szCs w:val="24"/>
        </w:rPr>
        <w:t>Answer: d</w:t>
      </w:r>
    </w:p>
    <w:p w:rsidR="002C47D4" w:rsidRPr="002C47D4" w:rsidRDefault="002C47D4" w:rsidP="002C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C47D4">
        <w:rPr>
          <w:rFonts w:ascii="Times New Roman" w:hAnsi="Times New Roman"/>
          <w:b/>
          <w:sz w:val="24"/>
          <w:szCs w:val="24"/>
        </w:rPr>
        <w:t>Section: 16.6 Reversing Genetics: Dissecting Biological Processes by Inhibiting Gene Expression</w:t>
      </w:r>
    </w:p>
    <w:p w:rsidR="002C47D4" w:rsidRPr="002C47D4" w:rsidRDefault="002C47D4" w:rsidP="002C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C47D4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A0029E" w:rsidRPr="00C21529" w:rsidRDefault="00A0029E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029E" w:rsidRPr="00C21529" w:rsidRDefault="00A0029E" w:rsidP="00C215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0029E" w:rsidRPr="00C21529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FCF" w:rsidRDefault="00D81FCF" w:rsidP="008279AB">
      <w:pPr>
        <w:spacing w:after="0" w:line="240" w:lineRule="auto"/>
      </w:pPr>
      <w:r>
        <w:separator/>
      </w:r>
    </w:p>
  </w:endnote>
  <w:endnote w:type="continuationSeparator" w:id="0">
    <w:p w:rsidR="00D81FCF" w:rsidRDefault="00D81FCF" w:rsidP="00827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Lucida San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FCF" w:rsidRDefault="00D81FCF" w:rsidP="008279AB">
      <w:pPr>
        <w:spacing w:after="0" w:line="240" w:lineRule="auto"/>
      </w:pPr>
      <w:r>
        <w:separator/>
      </w:r>
    </w:p>
  </w:footnote>
  <w:footnote w:type="continuationSeparator" w:id="0">
    <w:p w:rsidR="00D81FCF" w:rsidRDefault="00D81FCF" w:rsidP="008279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930CEB"/>
    <w:rsid w:val="00000857"/>
    <w:rsid w:val="000767D2"/>
    <w:rsid w:val="00157BAF"/>
    <w:rsid w:val="00257B80"/>
    <w:rsid w:val="002616DF"/>
    <w:rsid w:val="00271C78"/>
    <w:rsid w:val="002C47D4"/>
    <w:rsid w:val="00373026"/>
    <w:rsid w:val="00383224"/>
    <w:rsid w:val="004A33E3"/>
    <w:rsid w:val="004E283D"/>
    <w:rsid w:val="00511D4C"/>
    <w:rsid w:val="005F69D0"/>
    <w:rsid w:val="006A0D38"/>
    <w:rsid w:val="007068A0"/>
    <w:rsid w:val="007459A7"/>
    <w:rsid w:val="00760B4D"/>
    <w:rsid w:val="007837B7"/>
    <w:rsid w:val="008279AB"/>
    <w:rsid w:val="00851A6B"/>
    <w:rsid w:val="008B7A65"/>
    <w:rsid w:val="00930CEB"/>
    <w:rsid w:val="009A01C7"/>
    <w:rsid w:val="009B384C"/>
    <w:rsid w:val="009C65D2"/>
    <w:rsid w:val="00A0029E"/>
    <w:rsid w:val="00A1747E"/>
    <w:rsid w:val="00A81380"/>
    <w:rsid w:val="00A863F5"/>
    <w:rsid w:val="00AB659E"/>
    <w:rsid w:val="00B8060F"/>
    <w:rsid w:val="00C21529"/>
    <w:rsid w:val="00C2541C"/>
    <w:rsid w:val="00C266BB"/>
    <w:rsid w:val="00C6274B"/>
    <w:rsid w:val="00D56AA8"/>
    <w:rsid w:val="00D66510"/>
    <w:rsid w:val="00D81FCF"/>
    <w:rsid w:val="00DA3B43"/>
    <w:rsid w:val="00E0006F"/>
    <w:rsid w:val="00E056AF"/>
    <w:rsid w:val="00E174EA"/>
    <w:rsid w:val="00E77691"/>
    <w:rsid w:val="00EA234F"/>
    <w:rsid w:val="00EF3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CEB"/>
    <w:rPr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1D4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1D4C"/>
    <w:rPr>
      <w:rFonts w:ascii="Lucida Grande" w:hAnsi="Lucida Grande" w:cs="Lucida Grande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8279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279AB"/>
    <w:rPr>
      <w:rFonts w:cs="Times New Roman"/>
      <w:sz w:val="28"/>
      <w:szCs w:val="28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8279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279AB"/>
    <w:rPr>
      <w:rFonts w:cs="Times New Roman"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6935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5</cp:revision>
  <dcterms:created xsi:type="dcterms:W3CDTF">2015-08-12T07:02:00Z</dcterms:created>
  <dcterms:modified xsi:type="dcterms:W3CDTF">2015-08-12T07:30:00Z</dcterms:modified>
</cp:coreProperties>
</file>